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C7" w:rsidRDefault="00733FC7" w:rsidP="00733F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Аннотации к программ</w:t>
      </w:r>
      <w:r w:rsidR="000F2238">
        <w:rPr>
          <w:rFonts w:ascii="Times New Roman" w:hAnsi="Times New Roman" w:cs="Times New Roman"/>
          <w:b/>
          <w:sz w:val="28"/>
          <w:szCs w:val="28"/>
        </w:rPr>
        <w:t>ам внеурочной деятельности для 1-4 классов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33FC7" w:rsidRDefault="00733FC7" w:rsidP="00733F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Аннотация к программе «Веселые старты» </w:t>
      </w:r>
    </w:p>
    <w:p w:rsidR="00733FC7" w:rsidRDefault="00733FC7" w:rsidP="00733F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образования</w:t>
      </w:r>
      <w:r w:rsidR="000F2238">
        <w:rPr>
          <w:rFonts w:ascii="Times New Roman" w:hAnsi="Times New Roman" w:cs="Times New Roman"/>
          <w:sz w:val="28"/>
          <w:szCs w:val="28"/>
        </w:rPr>
        <w:t>: начальное  общее образование 1-4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0F2238">
        <w:rPr>
          <w:rFonts w:ascii="Times New Roman" w:hAnsi="Times New Roman" w:cs="Times New Roman"/>
          <w:sz w:val="28"/>
          <w:szCs w:val="28"/>
        </w:rPr>
        <w:t>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внеурочной деятельности «</w:t>
      </w:r>
      <w:r w:rsidR="00B801A4">
        <w:rPr>
          <w:rFonts w:ascii="Times New Roman" w:hAnsi="Times New Roman" w:cs="Times New Roman"/>
          <w:sz w:val="28"/>
          <w:szCs w:val="28"/>
        </w:rPr>
        <w:t>Веселые старты</w:t>
      </w:r>
      <w:r>
        <w:rPr>
          <w:rFonts w:ascii="Times New Roman" w:hAnsi="Times New Roman" w:cs="Times New Roman"/>
          <w:sz w:val="28"/>
          <w:szCs w:val="28"/>
        </w:rPr>
        <w:t xml:space="preserve">» разработана на основе авторской программы </w:t>
      </w:r>
      <w:proofErr w:type="spellStart"/>
      <w:r w:rsidR="000F2238">
        <w:rPr>
          <w:rFonts w:ascii="Times New Roman" w:hAnsi="Times New Roman" w:cs="Times New Roman"/>
          <w:sz w:val="28"/>
          <w:szCs w:val="28"/>
        </w:rPr>
        <w:t>В.И.Ляха</w:t>
      </w:r>
      <w:proofErr w:type="spellEnd"/>
      <w:r w:rsidR="000F2238">
        <w:rPr>
          <w:rFonts w:ascii="Times New Roman" w:hAnsi="Times New Roman" w:cs="Times New Roman"/>
          <w:sz w:val="28"/>
          <w:szCs w:val="28"/>
        </w:rPr>
        <w:t xml:space="preserve"> «Физическая культура» 1-4</w:t>
      </w:r>
      <w:r>
        <w:rPr>
          <w:rFonts w:ascii="Times New Roman" w:hAnsi="Times New Roman" w:cs="Times New Roman"/>
          <w:sz w:val="28"/>
          <w:szCs w:val="28"/>
        </w:rPr>
        <w:t xml:space="preserve"> класс – М.: «Просвещение», 2020 год. Разделы и темы выбраны с учётом имеющейся материальной базы и местных климатических условий.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Образовательный процесс в современной школе постоянно усложняется, и это требует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значительного умственного и нервно-психического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сформированности двигательных навыков и развития физических качеств. Это дает возможность выдерживать достаточно серьезные психофизические нагрузки, связанные со школьным режимом и новыми условиями жизнедеятельности.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Однако невысокий уровень здоровья и общего физического развития многих детей, дальнейшее его снижение в процессе обучения представляют сегодня серьезную проблему.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 многих учеников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желудочно-кишечного тракта и др.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 В связи с этим обязательная оздоровительная направленность коррекционно развивающего образовательного процесса должна быть напрямую связана с возможностями игры, которыми она располагает как средством адаптации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предшествующем физическом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развитии и/или продолжают существовать. Результативно это может происходить только в том случае, если педагог хорошо знает индивидуальные особенности и потребности физического развития своих учеников, владеет рациональной технологией «встраивания» разнообразных подвижных, спортивных игр в режим жизнедеятельности обучающегося и обладает широким арсеналом приемов использования их адаптационного, оздоровительно-развивающего и коррекционного потенциала.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Цель программы:</w:t>
      </w:r>
      <w:r>
        <w:rPr>
          <w:rFonts w:ascii="Times New Roman" w:hAnsi="Times New Roman" w:cs="Times New Roman"/>
          <w:sz w:val="28"/>
          <w:szCs w:val="28"/>
        </w:rPr>
        <w:t xml:space="preserve"> удовлетворить потребность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Основными задачами данной программы являются: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укрепление здоровья обучающихся посредством развития физических качеств;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развитие двигательных реакций, точности движения, ловкости;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развитие сообразительности, творческого воображения;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развитие коммуникативных умений;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воспитание внимания, культуры поведения;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создание проблемных ситуаций, активизация творческого отношения обучающихся к себе;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обучить умению работать индивидуально и в группе,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развить природные задатки и способности детей; </w:t>
      </w:r>
    </w:p>
    <w:p w:rsidR="00733FC7" w:rsidRDefault="00733FC7" w:rsidP="0073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развитие доброжелательности, доверия и внимательности к людям, готовности к сотрудничеству и дружбе, оказание помощи тем, кто в ней нуждается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азвитие коммуникативной компетентности школьников на основе организации совместной продуктивной деятельности; В соответствии с учебным планом школы на преподавание предмета внеурочной деятельности «Веселые старты» отводится </w:t>
      </w:r>
      <w:r w:rsidR="000F2238">
        <w:rPr>
          <w:rFonts w:ascii="Times New Roman" w:hAnsi="Times New Roman" w:cs="Times New Roman"/>
          <w:sz w:val="28"/>
          <w:szCs w:val="28"/>
        </w:rPr>
        <w:t xml:space="preserve">1 класс 33 часа, 3-4 классы </w:t>
      </w:r>
      <w:r>
        <w:rPr>
          <w:rFonts w:ascii="Times New Roman" w:hAnsi="Times New Roman" w:cs="Times New Roman"/>
          <w:sz w:val="28"/>
          <w:szCs w:val="28"/>
        </w:rPr>
        <w:t>по 34 часа в год (1 раз в неделю)</w:t>
      </w:r>
      <w:r w:rsidR="000F223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4410D" w:rsidRDefault="00E4410D"/>
    <w:sectPr w:rsidR="00E44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41E"/>
    <w:rsid w:val="000F2238"/>
    <w:rsid w:val="00733FC7"/>
    <w:rsid w:val="00B801A4"/>
    <w:rsid w:val="00E4410D"/>
    <w:rsid w:val="00F2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6</cp:revision>
  <dcterms:created xsi:type="dcterms:W3CDTF">2021-11-28T14:23:00Z</dcterms:created>
  <dcterms:modified xsi:type="dcterms:W3CDTF">2024-09-12T18:56:00Z</dcterms:modified>
</cp:coreProperties>
</file>